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6053" w14:textId="77777777" w:rsidR="00117403" w:rsidRPr="00117403" w:rsidRDefault="00117403" w:rsidP="00117403">
      <w:pPr>
        <w:rPr>
          <w:lang w:val="el-GR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val="el-GR" w:eastAsia="el-GR"/>
        </w:rPr>
        <w:drawing>
          <wp:inline distT="0" distB="0" distL="0" distR="0" wp14:anchorId="2EB8ADB6" wp14:editId="7DECE2ED">
            <wp:extent cx="3966959" cy="627095"/>
            <wp:effectExtent l="0" t="0" r="0" b="1555"/>
            <wp:docPr id="19186101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6959" cy="627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17403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6C6041BE" w14:textId="5C61ADA3" w:rsidR="00117403" w:rsidRPr="00117403" w:rsidRDefault="00117403" w:rsidP="00117403">
      <w:pPr>
        <w:rPr>
          <w:lang w:val="el-GR"/>
        </w:rPr>
      </w:pPr>
      <w:r w:rsidRPr="00117403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l-GR"/>
        </w:rPr>
        <w:t>31 Οκτωβρίου</w:t>
      </w:r>
      <w:r w:rsidRPr="00117403">
        <w:rPr>
          <w:rFonts w:ascii="Arial" w:hAnsi="Arial" w:cs="Arial"/>
          <w:sz w:val="24"/>
          <w:szCs w:val="24"/>
          <w:lang w:val="el-GR"/>
        </w:rPr>
        <w:t xml:space="preserve"> 2023</w:t>
      </w:r>
    </w:p>
    <w:p w14:paraId="43C6FDF3" w14:textId="77777777" w:rsidR="00117403" w:rsidRPr="00117403" w:rsidRDefault="00117403" w:rsidP="00117403">
      <w:pPr>
        <w:rPr>
          <w:rFonts w:ascii="Arial" w:hAnsi="Arial" w:cs="Arial"/>
          <w:sz w:val="24"/>
          <w:szCs w:val="24"/>
          <w:lang w:val="el-GR"/>
        </w:rPr>
      </w:pPr>
    </w:p>
    <w:p w14:paraId="44092AB8" w14:textId="77777777" w:rsidR="00117403" w:rsidRPr="00117403" w:rsidRDefault="00117403" w:rsidP="00117403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117403">
        <w:rPr>
          <w:rFonts w:ascii="Arial" w:hAnsi="Arial" w:cs="Arial"/>
          <w:sz w:val="24"/>
          <w:szCs w:val="24"/>
          <w:u w:val="single"/>
          <w:lang w:val="el-GR"/>
        </w:rPr>
        <w:t>Α Ν Α Κ Ο Ι Ν Ω Σ Η</w:t>
      </w:r>
    </w:p>
    <w:p w14:paraId="7F18530B" w14:textId="77777777" w:rsidR="00B90C51" w:rsidRPr="00B90C51" w:rsidRDefault="00B90C51" w:rsidP="00117403">
      <w:pPr>
        <w:rPr>
          <w:rFonts w:ascii="Arial" w:hAnsi="Arial" w:cs="Arial"/>
          <w:sz w:val="24"/>
          <w:szCs w:val="24"/>
          <w:u w:val="single"/>
          <w:lang w:val="el-GR"/>
        </w:rPr>
      </w:pPr>
    </w:p>
    <w:p w14:paraId="6336B871" w14:textId="77777777" w:rsidR="002C7A4B" w:rsidRPr="00B90C51" w:rsidRDefault="00913141" w:rsidP="00B90C51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Λόγω της πρόσφατης απόφασης του Κλάδου Υπαλλήλων Υπηρεσιών Κοινωνικών Ασφαλίσεων  ΠΑΣΥΔΥ για λήψη απεργιακών μέτρων στις 31.10.2023 επηρεάζεται η λειτουργία των Υπηρεσιών Κοινωνικών Ασφαλίσεων. Για σκοπούς κ</w:t>
      </w:r>
      <w:r w:rsidR="00F7681A">
        <w:rPr>
          <w:rFonts w:ascii="Arial" w:hAnsi="Arial" w:cs="Arial"/>
          <w:sz w:val="24"/>
          <w:szCs w:val="24"/>
          <w:lang w:val="el-GR"/>
        </w:rPr>
        <w:t>αλύτερης εξυπηρέτησης των πολιτών</w:t>
      </w:r>
      <w:r>
        <w:rPr>
          <w:rFonts w:ascii="Arial" w:hAnsi="Arial" w:cs="Arial"/>
          <w:sz w:val="24"/>
          <w:szCs w:val="24"/>
          <w:lang w:val="el-GR"/>
        </w:rPr>
        <w:t xml:space="preserve"> και αποφυγής οποιασδήποτε ταλαιπωρίας, η </w:t>
      </w:r>
      <w:r w:rsidR="00B90C51" w:rsidRPr="00B90C51">
        <w:rPr>
          <w:rFonts w:ascii="Arial" w:hAnsi="Arial" w:cs="Arial"/>
          <w:sz w:val="24"/>
          <w:szCs w:val="24"/>
          <w:lang w:val="el-GR"/>
        </w:rPr>
        <w:t>προθεσμία καταβολής εισφορών από τους εργοδότες παρατείνεται</w:t>
      </w:r>
      <w:r w:rsidR="00F7681A">
        <w:rPr>
          <w:rFonts w:ascii="Arial" w:hAnsi="Arial" w:cs="Arial"/>
          <w:sz w:val="24"/>
          <w:szCs w:val="24"/>
          <w:lang w:val="el-GR"/>
        </w:rPr>
        <w:t xml:space="preserve"> με διάταγμα του Υπουργού Εργασίας και Κοινωνικών Ασφαλίσεων</w:t>
      </w:r>
      <w:r w:rsidR="00B90C51" w:rsidRPr="00B90C51">
        <w:rPr>
          <w:rFonts w:ascii="Arial" w:hAnsi="Arial" w:cs="Arial"/>
          <w:sz w:val="24"/>
          <w:szCs w:val="24"/>
          <w:lang w:val="el-GR"/>
        </w:rPr>
        <w:t xml:space="preserve"> από τις 31.10.2023 μέχρι και τις 3.11.2023.</w:t>
      </w:r>
    </w:p>
    <w:sectPr w:rsidR="002C7A4B" w:rsidRPr="00B9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1"/>
    <w:rsid w:val="00117403"/>
    <w:rsid w:val="002A79A0"/>
    <w:rsid w:val="002C7A4B"/>
    <w:rsid w:val="00876D96"/>
    <w:rsid w:val="00913141"/>
    <w:rsid w:val="00B90C51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7CF1"/>
  <w15:chartTrackingRefBased/>
  <w15:docId w15:val="{E77D8D02-3DBC-4141-92D1-F4DA7F5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Chrysostomou  Maria</dc:creator>
  <cp:keywords/>
  <dc:description/>
  <cp:lastModifiedBy>Marilena Gavriel</cp:lastModifiedBy>
  <cp:revision>2</cp:revision>
  <dcterms:created xsi:type="dcterms:W3CDTF">2023-10-31T12:37:00Z</dcterms:created>
  <dcterms:modified xsi:type="dcterms:W3CDTF">2023-10-31T12:37:00Z</dcterms:modified>
</cp:coreProperties>
</file>